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300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</w:t>
      </w:r>
      <w:r>
        <w:rPr>
          <w:rFonts w:ascii="Times New Roman" w:eastAsia="Times New Roman" w:hAnsi="Times New Roman" w:cs="Times New Roman"/>
          <w:sz w:val="25"/>
          <w:szCs w:val="25"/>
        </w:rPr>
        <w:t>1-2025-001062-63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Босомыкиной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8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Босомыкина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Н.Е.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39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5"/>
          <w:szCs w:val="25"/>
        </w:rPr>
        <w:t>рого установлен не позднее 2</w:t>
      </w:r>
      <w:r>
        <w:rPr>
          <w:rStyle w:val="cat-UserDefinedgrp-40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Босомыкина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Н.Е.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возвращенной в адрес суда, в судебное заседан</w:t>
      </w:r>
      <w:r>
        <w:rPr>
          <w:rFonts w:ascii="Times New Roman" w:eastAsia="Times New Roman" w:hAnsi="Times New Roman" w:cs="Times New Roman"/>
          <w:sz w:val="25"/>
          <w:szCs w:val="25"/>
        </w:rPr>
        <w:t>ие не явилась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Босомыкиной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Н.Е.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5"/>
          <w:szCs w:val="25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Босомыкиной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Н.Е.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1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выписка из Единого государственного реестра юридических лиц, справка о несвоевременном предоставлении декларации от </w:t>
      </w:r>
      <w:r>
        <w:rPr>
          <w:rStyle w:val="cat-UserDefinedgrp-15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Босомыкиной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Н.Е.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Босомыкиной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Босомыкину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министративного штрафа в сумме 5</w:t>
      </w:r>
      <w:r>
        <w:rPr>
          <w:rFonts w:ascii="Times New Roman" w:eastAsia="Times New Roman" w:hAnsi="Times New Roman" w:cs="Times New Roman"/>
          <w:sz w:val="25"/>
          <w:szCs w:val="25"/>
        </w:rPr>
        <w:t>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0412365400675003002515125.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мировую судью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судебного участка № 12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UserDefinedgrp-43rplc-5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24">
    <w:name w:val="cat-UserDefined grp-40 rplc-24"/>
    <w:basedOn w:val="DefaultParagraphFont"/>
  </w:style>
  <w:style w:type="character" w:customStyle="1" w:styleId="cat-UserDefinedgrp-41rplc-31">
    <w:name w:val="cat-UserDefined grp-41 rplc-31"/>
    <w:basedOn w:val="DefaultParagraphFont"/>
  </w:style>
  <w:style w:type="character" w:customStyle="1" w:styleId="cat-UserDefinedgrp-15rplc-33">
    <w:name w:val="cat-UserDefined grp-15 rplc-33"/>
    <w:basedOn w:val="DefaultParagraphFont"/>
  </w:style>
  <w:style w:type="character" w:customStyle="1" w:styleId="cat-UserDefinedgrp-42rplc-38">
    <w:name w:val="cat-UserDefined grp-42 rplc-38"/>
    <w:basedOn w:val="DefaultParagraphFont"/>
  </w:style>
  <w:style w:type="character" w:customStyle="1" w:styleId="cat-UserDefinedgrp-43rplc-50">
    <w:name w:val="cat-UserDefined grp-43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